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35590" w14:textId="77777777" w:rsidR="0056373A" w:rsidRDefault="00874C14" w:rsidP="00874C14">
      <w:pPr>
        <w:autoSpaceDE w:val="0"/>
        <w:autoSpaceDN w:val="0"/>
        <w:adjustRightInd w:val="0"/>
        <w:spacing w:line="360" w:lineRule="auto"/>
        <w:ind w:firstLineChars="200" w:firstLine="640"/>
        <w:jc w:val="center"/>
        <w:rPr>
          <w:rFonts w:ascii="黑体" w:eastAsia="黑体" w:hAnsi="黑体" w:cs="Times New Roman"/>
          <w:kern w:val="0"/>
          <w:sz w:val="32"/>
          <w:szCs w:val="24"/>
          <w:lang w:val="zh-CN"/>
        </w:rPr>
      </w:pPr>
      <w:r w:rsidRPr="00874C14">
        <w:rPr>
          <w:rFonts w:ascii="黑体" w:eastAsia="黑体" w:hAnsi="黑体" w:cs="Times New Roman" w:hint="eastAsia"/>
          <w:kern w:val="0"/>
          <w:sz w:val="32"/>
          <w:szCs w:val="24"/>
          <w:lang w:val="zh-CN"/>
        </w:rPr>
        <w:t>名师引领</w:t>
      </w:r>
      <w:proofErr w:type="gramStart"/>
      <w:r w:rsidR="0000254B">
        <w:rPr>
          <w:rFonts w:ascii="黑体" w:eastAsia="黑体" w:hAnsi="黑体" w:cs="Times New Roman"/>
          <w:kern w:val="0"/>
          <w:sz w:val="32"/>
          <w:szCs w:val="24"/>
        </w:rPr>
        <w:t>晰</w:t>
      </w:r>
      <w:proofErr w:type="gramEnd"/>
      <w:r w:rsidRPr="00874C14">
        <w:rPr>
          <w:rFonts w:ascii="黑体" w:eastAsia="黑体" w:hAnsi="黑体" w:cs="Times New Roman" w:hint="eastAsia"/>
          <w:kern w:val="0"/>
          <w:sz w:val="32"/>
          <w:szCs w:val="24"/>
          <w:lang w:val="zh-CN"/>
        </w:rPr>
        <w:t>方向 传统</w:t>
      </w:r>
      <w:r w:rsidR="0000254B">
        <w:rPr>
          <w:rFonts w:ascii="黑体" w:eastAsia="黑体" w:hAnsi="黑体" w:cs="Times New Roman"/>
          <w:kern w:val="0"/>
          <w:sz w:val="32"/>
          <w:szCs w:val="24"/>
        </w:rPr>
        <w:t>文化</w:t>
      </w:r>
      <w:r w:rsidRPr="00874C14">
        <w:rPr>
          <w:rFonts w:ascii="黑体" w:eastAsia="黑体" w:hAnsi="黑体" w:cs="Times New Roman" w:hint="eastAsia"/>
          <w:kern w:val="0"/>
          <w:sz w:val="32"/>
          <w:szCs w:val="24"/>
          <w:lang w:val="zh-CN"/>
        </w:rPr>
        <w:t>润童心</w:t>
      </w:r>
    </w:p>
    <w:p w14:paraId="2D967285" w14:textId="5156DA6F" w:rsidR="00196CAA" w:rsidRPr="00C1341F" w:rsidRDefault="00196CAA" w:rsidP="00C1341F">
      <w:pPr>
        <w:autoSpaceDE w:val="0"/>
        <w:autoSpaceDN w:val="0"/>
        <w:adjustRightInd w:val="0"/>
        <w:spacing w:line="360" w:lineRule="auto"/>
        <w:ind w:firstLineChars="200" w:firstLine="560"/>
        <w:jc w:val="center"/>
        <w:rPr>
          <w:rFonts w:ascii="Times New Roman" w:hAnsi="Times New Roman" w:cs="Times New Roman"/>
          <w:kern w:val="0"/>
          <w:sz w:val="28"/>
          <w:szCs w:val="24"/>
          <w:lang w:val="zh-CN"/>
        </w:rPr>
      </w:pPr>
      <w:r w:rsidRPr="00C1341F">
        <w:rPr>
          <w:rFonts w:ascii="Times New Roman" w:hAnsi="Times New Roman" w:cs="Times New Roman" w:hint="eastAsia"/>
          <w:kern w:val="0"/>
          <w:sz w:val="28"/>
          <w:szCs w:val="24"/>
          <w:lang w:val="zh-CN"/>
        </w:rPr>
        <w:t>——</w:t>
      </w:r>
      <w:r w:rsidR="00D73D6B" w:rsidRPr="00D73D6B">
        <w:rPr>
          <w:rFonts w:ascii="Times New Roman" w:hAnsi="Times New Roman" w:cs="Times New Roman"/>
          <w:kern w:val="0"/>
          <w:sz w:val="28"/>
          <w:szCs w:val="24"/>
          <w:lang w:val="zh-CN"/>
        </w:rPr>
        <w:t>2021</w:t>
      </w:r>
      <w:r w:rsidR="00D73D6B">
        <w:rPr>
          <w:rFonts w:ascii="Times New Roman" w:hAnsi="Times New Roman" w:cs="Times New Roman" w:hint="eastAsia"/>
          <w:kern w:val="0"/>
          <w:sz w:val="28"/>
          <w:szCs w:val="24"/>
          <w:lang w:val="zh-CN"/>
        </w:rPr>
        <w:t>年</w:t>
      </w:r>
      <w:r w:rsidR="00D73D6B" w:rsidRPr="00D73D6B">
        <w:rPr>
          <w:rFonts w:ascii="Times New Roman" w:hAnsi="Times New Roman" w:cs="Times New Roman"/>
          <w:kern w:val="0"/>
          <w:sz w:val="28"/>
          <w:szCs w:val="24"/>
          <w:lang w:val="zh-CN"/>
        </w:rPr>
        <w:t>12</w:t>
      </w:r>
      <w:r w:rsidR="00D73D6B">
        <w:rPr>
          <w:rFonts w:ascii="Times New Roman" w:hAnsi="Times New Roman" w:cs="Times New Roman" w:hint="eastAsia"/>
          <w:kern w:val="0"/>
          <w:sz w:val="28"/>
          <w:szCs w:val="24"/>
          <w:lang w:val="zh-CN"/>
        </w:rPr>
        <w:t>月</w:t>
      </w:r>
      <w:r w:rsidR="00D73D6B" w:rsidRPr="00D73D6B">
        <w:rPr>
          <w:rFonts w:ascii="Times New Roman" w:hAnsi="Times New Roman" w:cs="Times New Roman"/>
          <w:kern w:val="0"/>
          <w:sz w:val="28"/>
          <w:szCs w:val="24"/>
          <w:lang w:val="zh-CN"/>
        </w:rPr>
        <w:t>14</w:t>
      </w:r>
      <w:r w:rsidR="00D73D6B">
        <w:rPr>
          <w:rFonts w:ascii="Times New Roman" w:hAnsi="Times New Roman" w:cs="Times New Roman" w:hint="eastAsia"/>
          <w:kern w:val="0"/>
          <w:sz w:val="28"/>
          <w:szCs w:val="24"/>
          <w:lang w:val="zh-CN"/>
        </w:rPr>
        <w:t>日</w:t>
      </w:r>
      <w:r w:rsidRPr="00C1341F">
        <w:rPr>
          <w:rFonts w:ascii="Times New Roman" w:hAnsi="Times New Roman" w:cs="Times New Roman" w:hint="eastAsia"/>
          <w:kern w:val="0"/>
          <w:sz w:val="28"/>
          <w:szCs w:val="24"/>
          <w:lang w:val="zh-CN"/>
        </w:rPr>
        <w:t>双流区吴明渠工作室送教永安小学研修活动</w:t>
      </w:r>
    </w:p>
    <w:p w14:paraId="7FB41FDF" w14:textId="77777777" w:rsidR="004D521C" w:rsidRDefault="004352AB" w:rsidP="004352A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又是一年静谧之冬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</w:t>
      </w: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暖阳依旧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</w:t>
      </w:r>
      <w:r w:rsidR="004D521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在</w:t>
      </w:r>
      <w:r w:rsidR="00346C9E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吴导</w:t>
      </w:r>
      <w:r w:rsidR="004D521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的带领下</w:t>
      </w:r>
      <w:r w:rsidR="00171833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</w:t>
      </w:r>
      <w:r w:rsidR="004D521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学员们学习的</w:t>
      </w: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步履不停</w:t>
      </w:r>
      <w:r w:rsidR="00171833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。</w:t>
      </w:r>
    </w:p>
    <w:p w14:paraId="3C3799C2" w14:textId="77777777" w:rsidR="004352AB" w:rsidRDefault="004352AB" w:rsidP="004352A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2021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年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12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月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14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日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双流区吴明渠名师工作室送教到双流区永安小学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开展以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"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双减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"</w:t>
      </w:r>
      <w:r>
        <w:rPr>
          <w:rFonts w:ascii="Times New Roman" w:hAnsi="Times New Roman" w:cs="Times New Roman"/>
          <w:kern w:val="0"/>
          <w:sz w:val="24"/>
          <w:szCs w:val="24"/>
          <w:lang w:val="zh-CN"/>
        </w:rPr>
        <w:t>背景下学校传统文化课程实施为主题的研修活动。</w:t>
      </w:r>
    </w:p>
    <w:p w14:paraId="3C12891C" w14:textId="77777777" w:rsidR="0056373A" w:rsidRDefault="00304F42" w:rsidP="004352A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787EE8B" wp14:editId="34D7424F">
            <wp:extent cx="4874150" cy="2844580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1121518264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7556" cy="284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2C4A6" w14:textId="77777777" w:rsidR="00346C9E" w:rsidRDefault="00346C9E" w:rsidP="004352AB">
      <w:pPr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活动伊始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由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成员赵庆萌老师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带来了一节优质课《传统文化每周一课》</w:t>
      </w:r>
      <w:r w:rsidR="00613589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。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课上，赵老师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带领学生邀游在传统文化知识的海洋中，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由宫廷舞曲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《霓复羽衣曲》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及其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创作背景，让</w:t>
      </w:r>
      <w:r w:rsid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孩子们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了解到大唐盛世时期，杨玉环和唐玄宗之间的爱情故事。</w:t>
      </w:r>
    </w:p>
    <w:p w14:paraId="06DEE71B" w14:textId="77777777" w:rsidR="00304F42" w:rsidRDefault="00304F42" w:rsidP="004352AB">
      <w:pPr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noProof/>
          <w:kern w:val="0"/>
          <w:sz w:val="24"/>
          <w:szCs w:val="24"/>
        </w:rPr>
        <w:lastRenderedPageBreak/>
        <w:drawing>
          <wp:inline distT="0" distB="0" distL="0" distR="0" wp14:anchorId="41179542" wp14:editId="40C5E689">
            <wp:extent cx="4874150" cy="2870421"/>
            <wp:effectExtent l="0" t="0" r="317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1121518195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150" cy="2870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49F45" w14:textId="77777777" w:rsidR="00862A7C" w:rsidRDefault="004352AB" w:rsidP="004352AB">
      <w:pPr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在读经典，诵经典中，赵老师</w:t>
      </w:r>
      <w:r w:rsid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借由</w:t>
      </w:r>
      <w:r w:rsidR="00862A7C" w:rsidRP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《论语》</w:t>
      </w:r>
      <w:r w:rsid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的学习</w:t>
      </w:r>
      <w:r w:rsidR="00862A7C" w:rsidRP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</w:t>
      </w: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教</w:t>
      </w:r>
      <w:r w:rsidR="00346C9E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给</w:t>
      </w: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孩子</w:t>
      </w:r>
      <w:r w:rsidR="00346C9E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们</w:t>
      </w: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学习文言文的方法</w:t>
      </w:r>
      <w:r w:rsid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——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扩</w:t>
      </w: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词法、看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释义、看修辞、划节奏、反复读等</w:t>
      </w:r>
      <w:r w:rsid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</w:t>
      </w: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让</w:t>
      </w:r>
      <w:r w:rsid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孩子们学习致用，实现学习文言文</w:t>
      </w: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方式方法的迁移。</w:t>
      </w:r>
    </w:p>
    <w:p w14:paraId="396EF734" w14:textId="77777777" w:rsidR="00304F42" w:rsidRDefault="00304F42" w:rsidP="004352AB">
      <w:pPr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noProof/>
          <w:kern w:val="0"/>
          <w:sz w:val="24"/>
          <w:szCs w:val="24"/>
        </w:rPr>
        <w:drawing>
          <wp:inline distT="0" distB="0" distL="0" distR="0" wp14:anchorId="0329DC48" wp14:editId="77F466B5">
            <wp:extent cx="4700565" cy="3043942"/>
            <wp:effectExtent l="0" t="0" r="508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1121518204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0565" cy="304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E5743" w14:textId="77777777" w:rsidR="00862A7C" w:rsidRDefault="00613589" w:rsidP="004352AB">
      <w:pPr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而后，</w:t>
      </w:r>
      <w:r w:rsid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孩子们沉浸在赵老师精心设计的历史小故事中</w:t>
      </w:r>
      <w:r w:rsidR="00862A7C" w:rsidRP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，对古代四大美人的貂蝉和</w:t>
      </w:r>
      <w:proofErr w:type="gramStart"/>
      <w:r w:rsidR="00D50511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杨玉环</w:t>
      </w:r>
      <w:proofErr w:type="gramEnd"/>
      <w:r w:rsidR="00862A7C" w:rsidRP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进行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剖析，</w:t>
      </w:r>
      <w:r w:rsidR="00862A7C" w:rsidRP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了解</w:t>
      </w:r>
      <w:r w:rsid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她们是怎么样的人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</w:t>
      </w:r>
      <w:r w:rsid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知晓了</w:t>
      </w:r>
      <w:r w:rsidR="00862A7C" w:rsidRP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闭月羞花</w:t>
      </w:r>
      <w:r w:rsid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、沉鱼落雁具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体指的是哪四位美人。有趣的课堂上，孩子们</w:t>
      </w:r>
      <w:r w:rsid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不仅了解了历史人物，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更</w:t>
      </w:r>
      <w:r w:rsid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汲取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了</w:t>
      </w:r>
      <w:r w:rsidR="00862A7C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传统文化的知识！</w:t>
      </w:r>
    </w:p>
    <w:p w14:paraId="4E368938" w14:textId="77777777" w:rsidR="004352AB" w:rsidRDefault="00304F42" w:rsidP="00D50511">
      <w:pPr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lastRenderedPageBreak/>
        <w:t>随后</w:t>
      </w:r>
      <w:r w:rsidR="00D50511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</w:t>
      </w:r>
      <w:r w:rsidR="00D50511" w:rsidRPr="00D50511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东升小学四年级</w:t>
      </w:r>
      <w:r w:rsidR="00D50511" w:rsidRPr="00D50511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1</w:t>
      </w:r>
      <w:r w:rsidR="00D50511" w:rsidRPr="00D50511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班的李雨泽小老师</w:t>
      </w:r>
      <w:r w:rsidR="00D50511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为大家带来了一堂“特别”的课。课上，小李老师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带领师生游历了我们熟悉而</w:t>
      </w:r>
      <w:r w:rsidR="00613589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又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陌生的《成都》，小李老师精心设计教学环节，清晰的讲解思路，流畅的语言，富有启发性</w:t>
      </w:r>
      <w:r w:rsidR="00D50511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的提问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，让同龄学生们对都江堰、青城山</w:t>
      </w:r>
      <w:r w:rsidR="00D50511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，乃至成都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有了更深刻的认识。通过视频学习，学生们知道了战国时期的李冰父子所修筑的都江堰</w:t>
      </w:r>
      <w:r w:rsidR="00613589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及其治水的原理，知道成都不仅被称为蓉城，还有着“</w:t>
      </w:r>
      <w:r w:rsidR="00D50511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锦城、锦官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城、芙蓉城</w:t>
      </w:r>
      <w:r w:rsidR="00613589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”的美称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。</w:t>
      </w:r>
      <w:r w:rsidR="00D50511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课后，不管是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学生</w:t>
      </w:r>
      <w:r w:rsidR="00D50511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还是老师们都纷纷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感叹到：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"</w:t>
      </w:r>
      <w:proofErr w:type="gramStart"/>
      <w:r w:rsidR="00613589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这堂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课很特别</w:t>
      </w:r>
      <w:proofErr w:type="gramEnd"/>
      <w:r w:rsid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也很有趣！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"</w:t>
      </w:r>
    </w:p>
    <w:p w14:paraId="1D3B0821" w14:textId="77777777" w:rsidR="00304F42" w:rsidRDefault="00304F42" w:rsidP="00D50511">
      <w:pPr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noProof/>
          <w:kern w:val="0"/>
          <w:sz w:val="24"/>
          <w:szCs w:val="24"/>
        </w:rPr>
        <w:drawing>
          <wp:inline distT="0" distB="0" distL="0" distR="0" wp14:anchorId="76152291" wp14:editId="23DC0C57">
            <wp:extent cx="4556098" cy="284370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112151821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6098" cy="284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3AB35" w14:textId="77777777" w:rsidR="004352AB" w:rsidRDefault="00D50511" w:rsidP="00613589">
      <w:pPr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接着，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东升小学王锦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雯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小朋友分享了她在自主创编语文书《我的语文我做主》时的心路历程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——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"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如何确定单元主题？怎样选择好的文章？如何编排课后思考题和实践活动以及语文书是什么样子的？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"</w:t>
      </w:r>
      <w:r w:rsidR="00613589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她在老师指导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、</w:t>
      </w:r>
      <w:r w:rsidR="00613589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父亲的帮助下，自己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不断构思，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按照自己喜欢的方式对文章进行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排版，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再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分享给同学们。这个过程不仅收获到了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使用电脑的新技能，还开拓了眼界，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分享时</w:t>
      </w:r>
      <w:r w:rsidR="00613589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在大家的连连赞叹下</w:t>
      </w:r>
      <w:r w:rsidR="00613589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更收获了成功的喜悦。</w:t>
      </w:r>
    </w:p>
    <w:p w14:paraId="13BC0C90" w14:textId="77777777" w:rsidR="00304F42" w:rsidRDefault="00304F42" w:rsidP="004352AB">
      <w:pPr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noProof/>
          <w:kern w:val="0"/>
          <w:sz w:val="24"/>
          <w:szCs w:val="24"/>
        </w:rPr>
        <w:lastRenderedPageBreak/>
        <w:drawing>
          <wp:inline distT="0" distB="0" distL="0" distR="0" wp14:anchorId="4BD21C3A" wp14:editId="5691C6DE">
            <wp:extent cx="4524293" cy="3005593"/>
            <wp:effectExtent l="0" t="0" r="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112151822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6943" cy="300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B0FA" w14:textId="77777777" w:rsidR="004352AB" w:rsidRDefault="00D50511" w:rsidP="004352AB">
      <w:pPr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最后，</w:t>
      </w:r>
      <w:r w:rsidR="00C00EF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吴导带来了精彩的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《语文特色课程建构》</w:t>
      </w:r>
      <w:r w:rsidR="00C00EF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讲座。吴导指出</w:t>
      </w:r>
      <w:r w:rsidR="00613589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</w:t>
      </w:r>
      <w:r w:rsidR="00C00EF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语文特色课程建构</w:t>
      </w:r>
      <w:r w:rsidR="00304F42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中包含</w:t>
      </w:r>
      <w:r w:rsidR="00C00EFB" w:rsidRPr="00C00EF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学校语文教研模式、学校语文特色课程体系、学校语文评价体系、学校语文教师培养模式、学校语文课堂模式、学校语文资源库设置。吴</w:t>
      </w:r>
      <w:r w:rsidR="00C00EF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导</w:t>
      </w:r>
      <w:r w:rsidR="00C00EFB" w:rsidRPr="00C00EF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重点讲解了学校语文特色课程体系，其中</w:t>
      </w:r>
      <w:r w:rsidR="00613589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</w:t>
      </w:r>
      <w:r w:rsidR="00C00EFB" w:rsidRPr="00C00EF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《我的语文我做主》这一班级特色课程，</w:t>
      </w:r>
      <w:r w:rsidR="00185112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更是</w:t>
      </w:r>
      <w:r w:rsidR="00C00EFB" w:rsidRPr="00C00EF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让听课的老师们</w:t>
      </w:r>
      <w:r w:rsidR="00613589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惊叹不已</w:t>
      </w:r>
      <w:r w:rsidR="00C00EFB" w:rsidRPr="00C00EF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。吴</w:t>
      </w:r>
      <w:r w:rsidR="00C00EF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导</w:t>
      </w:r>
      <w:r w:rsidR="00C00EFB" w:rsidRPr="00C00EF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让孩子们自主创编属于自己的语文书，发掘孩子们的阅读兴趣，提高孩子们各方面的能力，让每一位孩子都能得到最大程度发展。</w:t>
      </w:r>
    </w:p>
    <w:p w14:paraId="56A4374B" w14:textId="77777777" w:rsidR="00304F42" w:rsidRDefault="00304F42" w:rsidP="004352AB">
      <w:pPr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noProof/>
          <w:kern w:val="0"/>
          <w:sz w:val="24"/>
          <w:szCs w:val="24"/>
        </w:rPr>
        <w:drawing>
          <wp:inline distT="0" distB="0" distL="0" distR="0" wp14:anchorId="31871EC5" wp14:editId="27B44987">
            <wp:extent cx="4587903" cy="2988378"/>
            <wp:effectExtent l="0" t="0" r="3175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1121518235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903" cy="298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A153B" w14:textId="77777777" w:rsidR="004352AB" w:rsidRDefault="00C00EFB" w:rsidP="004352AB">
      <w:pPr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吴导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以“兴趣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——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爱好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——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特长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——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职业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"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为导向，</w:t>
      </w:r>
      <w:r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切实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做到了让孩子们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"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好读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lastRenderedPageBreak/>
        <w:t>书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"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的同时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"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读好书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"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，感受到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"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读书好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"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，</w:t>
      </w: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做喜欢的事，</w:t>
      </w:r>
      <w:r w:rsidR="004352AB"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成为幸福的人。</w:t>
      </w:r>
    </w:p>
    <w:p w14:paraId="533D623B" w14:textId="77777777" w:rsidR="00304F42" w:rsidRDefault="00304F42" w:rsidP="004352AB">
      <w:pPr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 w:hint="eastAsia"/>
          <w:noProof/>
          <w:kern w:val="0"/>
          <w:sz w:val="24"/>
          <w:szCs w:val="24"/>
        </w:rPr>
        <w:drawing>
          <wp:inline distT="0" distB="0" distL="0" distR="0" wp14:anchorId="4A759157" wp14:editId="1B559385">
            <wp:extent cx="4587903" cy="3059265"/>
            <wp:effectExtent l="0" t="0" r="3175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1121518245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903" cy="305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E5D8D" w14:textId="77777777" w:rsidR="004352AB" w:rsidRPr="004352AB" w:rsidRDefault="004352AB" w:rsidP="0056373A">
      <w:pPr>
        <w:spacing w:line="36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本次</w:t>
      </w:r>
      <w:r w:rsidR="00C00EF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研修</w:t>
      </w: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活动呈现了精彩而有启发的课堂，送</w:t>
      </w:r>
      <w:r w:rsidR="0056373A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去</w:t>
      </w: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了先进教学理念、新颖教学模式、高超教学技巧</w:t>
      </w:r>
      <w:r w:rsidR="0056373A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。老师们不仅进行了思想与心灵碰撞、智慧与成果交流，</w:t>
      </w:r>
      <w:r w:rsidR="00304F42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还</w:t>
      </w:r>
      <w:r w:rsidR="0056373A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在相互交流学习中共同成长，</w:t>
      </w: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为</w:t>
      </w: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"</w:t>
      </w: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双减</w:t>
      </w: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"</w:t>
      </w: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政策下传统文化课程增添一抹</w:t>
      </w:r>
      <w:r w:rsidR="00304F42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靓丽</w:t>
      </w:r>
      <w:r w:rsidRPr="004352AB">
        <w:rPr>
          <w:rFonts w:ascii="Times New Roman" w:hAnsi="Times New Roman" w:cs="Times New Roman" w:hint="eastAsia"/>
          <w:kern w:val="0"/>
          <w:sz w:val="24"/>
          <w:szCs w:val="24"/>
          <w:lang w:val="zh-CN"/>
        </w:rPr>
        <w:t>的色彩！</w:t>
      </w:r>
    </w:p>
    <w:sectPr w:rsidR="004352AB" w:rsidRPr="004352AB" w:rsidSect="009C19A0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2692"/>
    <w:rsid w:val="0000254B"/>
    <w:rsid w:val="00046372"/>
    <w:rsid w:val="00171833"/>
    <w:rsid w:val="00185112"/>
    <w:rsid w:val="00196CAA"/>
    <w:rsid w:val="001C5E35"/>
    <w:rsid w:val="00304F42"/>
    <w:rsid w:val="00346C9E"/>
    <w:rsid w:val="003631D1"/>
    <w:rsid w:val="004352AB"/>
    <w:rsid w:val="004D521C"/>
    <w:rsid w:val="0056373A"/>
    <w:rsid w:val="00572692"/>
    <w:rsid w:val="00613589"/>
    <w:rsid w:val="0067357C"/>
    <w:rsid w:val="00862A7C"/>
    <w:rsid w:val="00874C14"/>
    <w:rsid w:val="009235D9"/>
    <w:rsid w:val="00C00EFB"/>
    <w:rsid w:val="00C1341F"/>
    <w:rsid w:val="00CC3175"/>
    <w:rsid w:val="00D50511"/>
    <w:rsid w:val="00D73D6B"/>
    <w:rsid w:val="00EA2272"/>
    <w:rsid w:val="00F4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C15E7"/>
  <w15:docId w15:val="{E3200B9A-6CD4-6347-9549-6B41F68E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F4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04F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东小 创客</cp:lastModifiedBy>
  <cp:revision>3</cp:revision>
  <dcterms:created xsi:type="dcterms:W3CDTF">2021-12-16T14:12:00Z</dcterms:created>
  <dcterms:modified xsi:type="dcterms:W3CDTF">2021-12-20T06:58:00Z</dcterms:modified>
</cp:coreProperties>
</file>